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3297" w14:textId="1FA791EB" w:rsidR="00497B7A" w:rsidRPr="00676B75" w:rsidRDefault="00A240E0" w:rsidP="00676B75">
      <w:pPr>
        <w:pBdr>
          <w:bottom w:val="single" w:sz="4" w:space="1" w:color="auto"/>
        </w:pBdr>
        <w:jc w:val="both"/>
        <w:rPr>
          <w:rFonts w:cstheme="minorHAnsi"/>
          <w:b/>
          <w:sz w:val="28"/>
          <w:szCs w:val="28"/>
        </w:rPr>
      </w:pPr>
      <w:r>
        <w:rPr>
          <w:rFonts w:cstheme="minorHAnsi"/>
          <w:b/>
          <w:sz w:val="28"/>
          <w:szCs w:val="28"/>
        </w:rPr>
        <w:t>Offre Emploi</w:t>
      </w:r>
      <w:r w:rsidR="008F08D1">
        <w:rPr>
          <w:rFonts w:cstheme="minorHAnsi"/>
          <w:b/>
          <w:sz w:val="28"/>
          <w:szCs w:val="28"/>
        </w:rPr>
        <w:t xml:space="preserve"> </w:t>
      </w:r>
      <w:r w:rsidR="003C0147">
        <w:rPr>
          <w:rFonts w:cstheme="minorHAnsi"/>
          <w:b/>
        </w:rPr>
        <w:t>–</w:t>
      </w:r>
      <w:r w:rsidR="008F08D1" w:rsidRPr="008F08D1">
        <w:rPr>
          <w:rFonts w:cstheme="minorHAnsi"/>
          <w:b/>
        </w:rPr>
        <w:t xml:space="preserve"> </w:t>
      </w:r>
      <w:r w:rsidR="008F08D1" w:rsidRPr="008F08D1">
        <w:rPr>
          <w:b/>
        </w:rPr>
        <w:t>Enseignan</w:t>
      </w:r>
      <w:r w:rsidR="003C0147">
        <w:rPr>
          <w:b/>
        </w:rPr>
        <w:t>t-Chercheur en Analyse de données hyperspectrales et polarimétriques/data Scientis</w:t>
      </w:r>
      <w:r w:rsidR="00F4746F">
        <w:rPr>
          <w:b/>
        </w:rPr>
        <w:t>t</w:t>
      </w:r>
      <w:r w:rsidR="00B55CB5" w:rsidRPr="008F08D1">
        <w:rPr>
          <w:rFonts w:cstheme="minorHAnsi"/>
          <w:b/>
        </w:rPr>
        <w:t xml:space="preserve">– </w:t>
      </w:r>
      <w:r w:rsidR="008F08D1" w:rsidRPr="008F08D1">
        <w:rPr>
          <w:rFonts w:cstheme="minorHAnsi"/>
          <w:b/>
        </w:rPr>
        <w:t>Campus de BREST</w:t>
      </w:r>
    </w:p>
    <w:p w14:paraId="7A299A34" w14:textId="77777777" w:rsidR="00910348" w:rsidRPr="00676B75" w:rsidRDefault="00910348" w:rsidP="00676B75">
      <w:pPr>
        <w:pStyle w:val="Default"/>
        <w:jc w:val="both"/>
        <w:rPr>
          <w:rFonts w:asciiTheme="minorHAnsi" w:hAnsiTheme="minorHAnsi" w:cstheme="minorHAnsi"/>
          <w:sz w:val="22"/>
          <w:szCs w:val="22"/>
        </w:rPr>
      </w:pPr>
    </w:p>
    <w:p w14:paraId="712604F3" w14:textId="77777777" w:rsidR="00A240E0" w:rsidRPr="00AD5BE5" w:rsidRDefault="00A240E0" w:rsidP="00A240E0">
      <w:pPr>
        <w:pStyle w:val="Default"/>
        <w:jc w:val="both"/>
        <w:rPr>
          <w:rFonts w:asciiTheme="minorHAnsi" w:hAnsiTheme="minorHAnsi" w:cstheme="minorHAnsi"/>
          <w:sz w:val="22"/>
          <w:szCs w:val="22"/>
        </w:rPr>
      </w:pPr>
      <w:r w:rsidRPr="00AD5BE5">
        <w:rPr>
          <w:rFonts w:asciiTheme="minorHAnsi" w:hAnsiTheme="minorHAnsi" w:cstheme="minorHAnsi"/>
          <w:b/>
          <w:bCs/>
          <w:sz w:val="22"/>
          <w:szCs w:val="22"/>
          <w:u w:val="single"/>
        </w:rPr>
        <w:t>Introduction</w:t>
      </w:r>
      <w:r w:rsidRPr="00AD5BE5">
        <w:rPr>
          <w:rFonts w:asciiTheme="minorHAnsi" w:hAnsiTheme="minorHAnsi" w:cstheme="minorHAnsi"/>
          <w:sz w:val="22"/>
          <w:szCs w:val="22"/>
        </w:rPr>
        <w:t> :</w:t>
      </w:r>
    </w:p>
    <w:p w14:paraId="7298ACF6" w14:textId="77777777" w:rsidR="00551896" w:rsidRPr="00AD5BE5" w:rsidRDefault="00551896" w:rsidP="00551896">
      <w:pPr>
        <w:pStyle w:val="NormalWeb"/>
        <w:shd w:val="clear" w:color="auto" w:fill="FFFFFF"/>
        <w:spacing w:before="0" w:beforeAutospacing="0" w:after="0" w:afterAutospacing="0" w:line="360" w:lineRule="auto"/>
        <w:jc w:val="both"/>
        <w:rPr>
          <w:rStyle w:val="lev"/>
          <w:rFonts w:asciiTheme="minorHAnsi" w:hAnsiTheme="minorHAnsi" w:cstheme="minorHAnsi"/>
          <w:color w:val="000000" w:themeColor="text1"/>
          <w:sz w:val="22"/>
          <w:szCs w:val="22"/>
        </w:rPr>
      </w:pPr>
    </w:p>
    <w:p w14:paraId="1FD8B4B1" w14:textId="022C251E" w:rsidR="00551896" w:rsidRPr="00AD5BE5" w:rsidRDefault="00551896" w:rsidP="00551896">
      <w:pPr>
        <w:pStyle w:val="NormalWeb"/>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Style w:val="lev"/>
          <w:rFonts w:asciiTheme="minorHAnsi" w:hAnsiTheme="minorHAnsi" w:cstheme="minorHAnsi"/>
          <w:color w:val="000000" w:themeColor="text1"/>
          <w:sz w:val="22"/>
          <w:szCs w:val="22"/>
        </w:rPr>
        <w:t>Yncréa Ouest </w:t>
      </w:r>
      <w:r w:rsidRPr="00AD5BE5">
        <w:rPr>
          <w:rFonts w:asciiTheme="minorHAnsi" w:hAnsiTheme="minorHAnsi" w:cstheme="minorHAnsi"/>
          <w:color w:val="000000" w:themeColor="text1"/>
          <w:sz w:val="22"/>
          <w:szCs w:val="22"/>
        </w:rPr>
        <w:t xml:space="preserve">est un Établissement d’Enseignement Supérieur Privé d’Intérêt Général (EESPIG) sous contrat avec le Ministère de l’Enseignement Supérieur et de la Recherche. L’établissement est membre d’Yncréa, premier pôle privé associatif d’écoles d’ingénieurs en France. Yncréa Ouest gère l’école d’ingénieurs ISEN Yncréa Ouest, implantée sur les villes de Brest, Caen, Nantes et de Rennes. L’école forme des élèves ingénieurs dans les technologies du numérique et notamment les systèmes numériques embarqués, la robotique, l’énergie, les objets connectés (IoT), l’intelligence artificielle, le big data, l’environnement, le développement durable, les technologies marines et la cybersécurité. Au sein d’Yncréa Ouest, le laboratoire L@bISEN </w:t>
      </w:r>
      <w:r w:rsidRPr="00AD5BE5">
        <w:rPr>
          <w:rFonts w:asciiTheme="minorHAnsi" w:hAnsiTheme="minorHAnsi" w:cstheme="minorHAnsi"/>
          <w:color w:val="3C3C3B"/>
          <w:sz w:val="22"/>
          <w:szCs w:val="22"/>
        </w:rPr>
        <w:t>[</w:t>
      </w:r>
      <w:hyperlink r:id="rId10" w:tgtFrame="_blank" w:history="1">
        <w:r w:rsidRPr="00AD5BE5">
          <w:rPr>
            <w:rStyle w:val="Lienhypertexte"/>
            <w:rFonts w:asciiTheme="minorHAnsi" w:hAnsiTheme="minorHAnsi" w:cstheme="minorHAnsi"/>
            <w:sz w:val="22"/>
            <w:szCs w:val="22"/>
          </w:rPr>
          <w:t>https://isen-brest.fr/labisen</w:t>
        </w:r>
      </w:hyperlink>
      <w:r w:rsidRPr="00AD5BE5">
        <w:rPr>
          <w:rFonts w:asciiTheme="minorHAnsi" w:hAnsiTheme="minorHAnsi" w:cstheme="minorHAnsi"/>
          <w:color w:val="3C3C3B"/>
          <w:sz w:val="22"/>
          <w:szCs w:val="22"/>
        </w:rPr>
        <w:t xml:space="preserve">] </w:t>
      </w:r>
      <w:r w:rsidRPr="00AD5BE5">
        <w:rPr>
          <w:rFonts w:asciiTheme="minorHAnsi" w:hAnsiTheme="minorHAnsi" w:cstheme="minorHAnsi"/>
          <w:color w:val="000000" w:themeColor="text1"/>
          <w:sz w:val="22"/>
          <w:szCs w:val="22"/>
        </w:rPr>
        <w:t>concentre ses activités autour d’un projet commun de recherche tourné vers les systèmes autonomes et intelligents. Ce projet est constitué de trois lignes de force : les réseaux de capteurs, le traitement des données et les smart grids. Le laboratoire compte à ce jour 126 personnes dont 55 enseignants-chercheurs, dont 7 HDR. Le L@bISEN a été évalué par le Hcéres en 2021 (vague B, voir site HCERES).</w:t>
      </w:r>
    </w:p>
    <w:p w14:paraId="2E591FCF" w14:textId="731133FE" w:rsidR="008F08D1" w:rsidRPr="00AD5BE5" w:rsidRDefault="008F08D1" w:rsidP="008F08D1">
      <w:pPr>
        <w:pStyle w:val="xmsonormal"/>
        <w:rPr>
          <w:rFonts w:asciiTheme="minorHAnsi" w:hAnsiTheme="minorHAnsi" w:cstheme="minorHAnsi"/>
          <w:u w:val="single"/>
        </w:rPr>
      </w:pPr>
    </w:p>
    <w:p w14:paraId="2938D9C0" w14:textId="77777777" w:rsidR="00CE1E64" w:rsidRPr="00AD5BE5" w:rsidRDefault="00CE1E64" w:rsidP="00CE1E64">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Style w:val="lev"/>
          <w:rFonts w:asciiTheme="minorHAnsi" w:hAnsiTheme="minorHAnsi" w:cstheme="minorHAnsi"/>
          <w:color w:val="000000" w:themeColor="text1"/>
          <w:sz w:val="22"/>
          <w:szCs w:val="22"/>
          <w:u w:val="single"/>
        </w:rPr>
        <w:t>Présentation de l’équipe d’accueil</w:t>
      </w:r>
      <w:r w:rsidRPr="00AD5BE5">
        <w:rPr>
          <w:rStyle w:val="lev"/>
          <w:rFonts w:asciiTheme="minorHAnsi" w:hAnsiTheme="minorHAnsi" w:cstheme="minorHAnsi"/>
          <w:color w:val="000000" w:themeColor="text1"/>
          <w:sz w:val="22"/>
          <w:szCs w:val="22"/>
        </w:rPr>
        <w:t xml:space="preserve"> :</w:t>
      </w:r>
    </w:p>
    <w:p w14:paraId="050666CE" w14:textId="77777777" w:rsidR="00CE1E64" w:rsidRPr="00AD5BE5" w:rsidRDefault="00CE1E64" w:rsidP="00CE1E64">
      <w:pPr>
        <w:spacing w:after="0" w:line="360" w:lineRule="auto"/>
        <w:jc w:val="both"/>
        <w:rPr>
          <w:rFonts w:cstheme="minorHAnsi"/>
          <w:color w:val="000000" w:themeColor="text1"/>
        </w:rPr>
      </w:pPr>
      <w:r w:rsidRPr="00AD5BE5">
        <w:rPr>
          <w:rFonts w:cstheme="minorHAnsi"/>
          <w:color w:val="000000" w:themeColor="text1"/>
        </w:rPr>
        <w:t>L'équipe LSL (Light Scatter Learning) travaille sur la caractérisation des objets par imagerie optique non conventionnelle en utilisant des approches neuronales. Le projet de recherche interdisciplinaire proposé combine trois axes de recherche innovante en hyperspectral, polarimétrie et intelligence artificielle. Notre stratégie consiste à développer de nouveaux systèmes d'imagerie efficaces basés sur des capteurs hyperspectraux/polarimétriques combinés à des traitements d'intelligence artificielle embarqués. Cette nouvelle approche interdisciplinaire peut être appliquée aux nouvelles problématiques dans des diverses applications concernant la télédétection, l'inspection alimentaire ou d’objets, le diagnostic médical,  etc.</w:t>
      </w:r>
    </w:p>
    <w:p w14:paraId="61A2AE52" w14:textId="77777777" w:rsidR="00CE1E64" w:rsidRPr="00AD5BE5" w:rsidRDefault="00CE1E64" w:rsidP="00CE1E64">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Pour ceci, l’équipe s’est dotée d’un banc d'imagerie hyperspectrale et polarimétrique.</w:t>
      </w:r>
    </w:p>
    <w:p w14:paraId="70ECE993" w14:textId="77777777" w:rsidR="00551896" w:rsidRPr="00AD5BE5" w:rsidRDefault="00551896" w:rsidP="008F08D1">
      <w:pPr>
        <w:pStyle w:val="xmsonormal"/>
        <w:rPr>
          <w:rFonts w:asciiTheme="minorHAnsi" w:hAnsiTheme="minorHAnsi" w:cstheme="minorHAnsi"/>
          <w:u w:val="single"/>
        </w:rPr>
      </w:pPr>
    </w:p>
    <w:p w14:paraId="108E237A" w14:textId="77777777" w:rsidR="00551896" w:rsidRPr="00AD5BE5" w:rsidRDefault="00551896" w:rsidP="008F08D1">
      <w:pPr>
        <w:pStyle w:val="xmsonormal"/>
        <w:rPr>
          <w:rFonts w:asciiTheme="minorHAnsi" w:hAnsiTheme="minorHAnsi" w:cstheme="minorHAnsi"/>
          <w:u w:val="single"/>
        </w:rPr>
      </w:pPr>
    </w:p>
    <w:p w14:paraId="1ACBB189" w14:textId="77777777" w:rsidR="00551896" w:rsidRPr="00AD5BE5" w:rsidRDefault="00551896" w:rsidP="008F08D1">
      <w:pPr>
        <w:pStyle w:val="xmsonormal"/>
        <w:rPr>
          <w:rFonts w:asciiTheme="minorHAnsi" w:hAnsiTheme="minorHAnsi" w:cstheme="minorHAnsi"/>
          <w:u w:val="single"/>
        </w:rPr>
      </w:pPr>
    </w:p>
    <w:p w14:paraId="601E03B4" w14:textId="77777777" w:rsidR="00551896" w:rsidRPr="00AD5BE5" w:rsidRDefault="00551896" w:rsidP="008F08D1">
      <w:pPr>
        <w:pStyle w:val="xmsonormal"/>
        <w:rPr>
          <w:rFonts w:asciiTheme="minorHAnsi" w:hAnsiTheme="minorHAnsi" w:cstheme="minorHAnsi"/>
          <w:u w:val="single"/>
        </w:rPr>
      </w:pPr>
    </w:p>
    <w:p w14:paraId="4058B794" w14:textId="77777777" w:rsidR="00551896" w:rsidRPr="00AD5BE5" w:rsidRDefault="00551896" w:rsidP="008F08D1">
      <w:pPr>
        <w:pStyle w:val="xmsonormal"/>
        <w:rPr>
          <w:rFonts w:asciiTheme="minorHAnsi" w:hAnsiTheme="minorHAnsi" w:cstheme="minorHAnsi"/>
          <w:u w:val="single"/>
        </w:rPr>
      </w:pPr>
    </w:p>
    <w:p w14:paraId="3657153E" w14:textId="77777777" w:rsidR="00551896" w:rsidRPr="00AD5BE5" w:rsidRDefault="00551896" w:rsidP="008F08D1">
      <w:pPr>
        <w:pStyle w:val="xmsonormal"/>
        <w:rPr>
          <w:rFonts w:asciiTheme="minorHAnsi" w:hAnsiTheme="minorHAnsi" w:cstheme="minorHAnsi"/>
          <w:u w:val="single"/>
        </w:rPr>
      </w:pPr>
    </w:p>
    <w:p w14:paraId="596FE8B3" w14:textId="77777777" w:rsidR="00551896" w:rsidRPr="00AD5BE5" w:rsidRDefault="00551896" w:rsidP="008F08D1">
      <w:pPr>
        <w:pStyle w:val="xmsonormal"/>
        <w:rPr>
          <w:rFonts w:asciiTheme="minorHAnsi" w:hAnsiTheme="minorHAnsi" w:cstheme="minorHAnsi"/>
          <w:u w:val="single"/>
        </w:rPr>
      </w:pPr>
    </w:p>
    <w:p w14:paraId="4DF0DB8A" w14:textId="77777777" w:rsidR="00551896" w:rsidRPr="00AD5BE5" w:rsidRDefault="00551896" w:rsidP="008F08D1">
      <w:pPr>
        <w:pStyle w:val="xmsonormal"/>
        <w:rPr>
          <w:rFonts w:asciiTheme="minorHAnsi" w:hAnsiTheme="minorHAnsi" w:cstheme="minorHAnsi"/>
          <w:u w:val="single"/>
        </w:rPr>
      </w:pPr>
    </w:p>
    <w:p w14:paraId="5BA20431" w14:textId="77777777" w:rsidR="00551896" w:rsidRPr="00AD5BE5" w:rsidRDefault="00551896" w:rsidP="008F08D1">
      <w:pPr>
        <w:pStyle w:val="xmsonormal"/>
        <w:rPr>
          <w:rFonts w:asciiTheme="minorHAnsi" w:hAnsiTheme="minorHAnsi" w:cstheme="minorHAnsi"/>
          <w:u w:val="single"/>
        </w:rPr>
      </w:pPr>
    </w:p>
    <w:p w14:paraId="1685C449" w14:textId="77777777" w:rsidR="00AD5BE5" w:rsidRDefault="00AD5BE5" w:rsidP="000B43B1">
      <w:pPr>
        <w:pStyle w:val="NormalWeb"/>
        <w:shd w:val="clear" w:color="auto" w:fill="FFFFFF"/>
        <w:spacing w:line="360" w:lineRule="auto"/>
        <w:jc w:val="both"/>
        <w:rPr>
          <w:rStyle w:val="lev"/>
          <w:rFonts w:asciiTheme="minorHAnsi" w:hAnsiTheme="minorHAnsi" w:cstheme="minorHAnsi"/>
          <w:color w:val="000000" w:themeColor="text1"/>
          <w:sz w:val="22"/>
          <w:szCs w:val="22"/>
          <w:u w:val="single"/>
        </w:rPr>
      </w:pPr>
    </w:p>
    <w:p w14:paraId="1CFDFCAA" w14:textId="00DC17B2" w:rsidR="000B43B1" w:rsidRPr="00AD5BE5" w:rsidRDefault="000B43B1" w:rsidP="000B43B1">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Style w:val="lev"/>
          <w:rFonts w:asciiTheme="minorHAnsi" w:hAnsiTheme="minorHAnsi" w:cstheme="minorHAnsi"/>
          <w:color w:val="000000" w:themeColor="text1"/>
          <w:sz w:val="22"/>
          <w:szCs w:val="22"/>
          <w:u w:val="single"/>
        </w:rPr>
        <w:t>Missions d’enseignements</w:t>
      </w:r>
      <w:r w:rsidRPr="00AD5BE5">
        <w:rPr>
          <w:rStyle w:val="lev"/>
          <w:rFonts w:asciiTheme="minorHAnsi" w:hAnsiTheme="minorHAnsi" w:cstheme="minorHAnsi"/>
          <w:color w:val="000000" w:themeColor="text1"/>
          <w:sz w:val="22"/>
          <w:szCs w:val="22"/>
        </w:rPr>
        <w:t xml:space="preserve"> :</w:t>
      </w:r>
    </w:p>
    <w:p w14:paraId="56D2CCA4" w14:textId="77777777" w:rsidR="000B43B1" w:rsidRPr="00AD5BE5" w:rsidRDefault="000B43B1" w:rsidP="000B43B1">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Les enseignements à dispenser gravitent autour de la physique, l’environnement et le développement durable. Yncréa Ouest est à la recherche d’un(e) enseignant(e)-chercheur(se) spécialisé en traitement de données multimodales qui consolidera les actuelles compétences de l’équipe de recherche LSL dans ce domaine. En plus des activités d’enseignement, l’enseignant est amené à assurer le suivi pédagogique des étudiants en projet, stage et alternance.</w:t>
      </w:r>
    </w:p>
    <w:p w14:paraId="5012CB4E" w14:textId="77777777" w:rsidR="005D16DD" w:rsidRPr="00AD5BE5" w:rsidRDefault="005D16DD" w:rsidP="005D16DD">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Style w:val="lev"/>
          <w:rFonts w:asciiTheme="minorHAnsi" w:hAnsiTheme="minorHAnsi" w:cstheme="minorHAnsi"/>
          <w:color w:val="000000" w:themeColor="text1"/>
          <w:sz w:val="22"/>
          <w:szCs w:val="22"/>
          <w:u w:val="single"/>
        </w:rPr>
        <w:t>Missions de recherche</w:t>
      </w:r>
      <w:r w:rsidRPr="00AD5BE5">
        <w:rPr>
          <w:rStyle w:val="lev"/>
          <w:rFonts w:asciiTheme="minorHAnsi" w:hAnsiTheme="minorHAnsi" w:cstheme="minorHAnsi"/>
          <w:color w:val="000000" w:themeColor="text1"/>
          <w:sz w:val="22"/>
          <w:szCs w:val="22"/>
        </w:rPr>
        <w:t xml:space="preserve"> :</w:t>
      </w:r>
    </w:p>
    <w:p w14:paraId="7C0E3D68" w14:textId="77777777" w:rsidR="005D16DD" w:rsidRPr="00AD5BE5" w:rsidRDefault="005D16DD" w:rsidP="005D16DD">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 xml:space="preserve">Les activités de recherche à l’ISEN se font au laboratoire L@bISEN et plus particulièrement dans l’équipe LSL. Les chercheurs de l’équipe mènent une activité de recherche à l’intersection de l’optique et l’intelligence artificielle. Plus concrètement, l’équipe  développe des outils d’aide à la décision et à l’interprétation des données mais aussi travaille dans la conception innovante des modèles de réseaux de neurones. Quand les problématiques sont bien identifiées, souvent dans le cadre d’un partenariat industriel, </w:t>
      </w:r>
      <w:r w:rsidRPr="00AD5BE5">
        <w:rPr>
          <w:rStyle w:val="normaltextrun"/>
          <w:rFonts w:asciiTheme="minorHAnsi" w:hAnsiTheme="minorHAnsi" w:cstheme="minorHAnsi"/>
          <w:color w:val="000000" w:themeColor="text1"/>
          <w:sz w:val="22"/>
          <w:szCs w:val="22"/>
        </w:rPr>
        <w:t>LSL développe des algorithmes R&amp;D IA proches capteur en intégrant le concept de l’étude (l’environnement ou le milieu). LSL a fait également le choix de se positionner sur des thématiques de recherche très amont (TRL faible), où cette fois-ci, il s'agit d'investiguer des thématiques qui nécessitent de lever des verrous technologiques avant de pouvoir être transférées à l'industrie (transfert technologique). Deux thèmes sont actuellement à l'étude : sécurisation des données par cryptage optique, et exploitation de données non conventionnelles (données </w:t>
      </w:r>
      <w:r w:rsidRPr="00AD5BE5">
        <w:rPr>
          <w:rStyle w:val="spellingerror"/>
          <w:rFonts w:asciiTheme="minorHAnsi" w:hAnsiTheme="minorHAnsi" w:cstheme="minorHAnsi"/>
          <w:color w:val="000000" w:themeColor="text1"/>
          <w:sz w:val="22"/>
          <w:szCs w:val="22"/>
        </w:rPr>
        <w:t>hyperspectrales</w:t>
      </w:r>
      <w:r w:rsidRPr="00AD5BE5">
        <w:rPr>
          <w:rStyle w:val="normaltextrun"/>
          <w:rFonts w:asciiTheme="minorHAnsi" w:hAnsiTheme="minorHAnsi" w:cstheme="minorHAnsi"/>
          <w:color w:val="000000" w:themeColor="text1"/>
          <w:sz w:val="22"/>
          <w:szCs w:val="22"/>
        </w:rPr>
        <w:t> et polarimétriques). </w:t>
      </w:r>
      <w:r w:rsidRPr="00AD5BE5">
        <w:rPr>
          <w:rFonts w:asciiTheme="minorHAnsi" w:hAnsiTheme="minorHAnsi" w:cstheme="minorHAnsi"/>
          <w:color w:val="000000" w:themeColor="text1"/>
          <w:sz w:val="22"/>
          <w:szCs w:val="22"/>
        </w:rPr>
        <w:t xml:space="preserve"> Le profil souhaité est ciblé pour couvrir les thématiques suivantes : Acquisition, exploitation et analyse de données hyperspectrales et polarimétriques en utilisant les techniques d’intelligence artificielle. Le(a) candidat(e) est amené(e) à travailler dans le cadre de projets et en dynamique proche avec les chercheurs de l’équipe LSL du L@bISEN Yncréa Ouest et des instituts partenaires.</w:t>
      </w:r>
    </w:p>
    <w:p w14:paraId="5E84CF8A" w14:textId="77777777" w:rsidR="00D033B3" w:rsidRPr="00AD5BE5" w:rsidRDefault="00D033B3" w:rsidP="00D033B3">
      <w:pPr>
        <w:pStyle w:val="NormalWeb"/>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Vos activités de recherche impliqueront :</w:t>
      </w:r>
    </w:p>
    <w:p w14:paraId="281AC2B1" w14:textId="77777777" w:rsidR="00D033B3" w:rsidRPr="00AD5BE5" w:rsidRDefault="00D033B3" w:rsidP="00D033B3">
      <w:pPr>
        <w:pStyle w:val="NormalWeb"/>
        <w:numPr>
          <w:ilvl w:val="0"/>
          <w:numId w:val="48"/>
        </w:numPr>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Développement de solutions de recherche/innovation</w:t>
      </w:r>
    </w:p>
    <w:p w14:paraId="25ABC6CF" w14:textId="77777777" w:rsidR="00D033B3" w:rsidRPr="00AD5BE5" w:rsidRDefault="00D033B3" w:rsidP="00D033B3">
      <w:pPr>
        <w:pStyle w:val="NormalWeb"/>
        <w:numPr>
          <w:ilvl w:val="0"/>
          <w:numId w:val="48"/>
        </w:numPr>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Encadrements de doctorants, ingénieurs et postdoctorants</w:t>
      </w:r>
    </w:p>
    <w:p w14:paraId="49F6CA1E" w14:textId="77777777" w:rsidR="00D033B3" w:rsidRPr="00AD5BE5" w:rsidRDefault="00D033B3" w:rsidP="00D033B3">
      <w:pPr>
        <w:pStyle w:val="NormalWeb"/>
        <w:numPr>
          <w:ilvl w:val="0"/>
          <w:numId w:val="48"/>
        </w:numPr>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Communications scientifiques</w:t>
      </w:r>
    </w:p>
    <w:p w14:paraId="1BB4AF5A" w14:textId="77777777" w:rsidR="00D033B3" w:rsidRPr="00AD5BE5" w:rsidRDefault="00D033B3" w:rsidP="00D033B3">
      <w:pPr>
        <w:pStyle w:val="NormalWeb"/>
        <w:numPr>
          <w:ilvl w:val="0"/>
          <w:numId w:val="48"/>
        </w:numPr>
        <w:shd w:val="clear" w:color="auto" w:fill="FFFFFF"/>
        <w:spacing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Prospection, montage et gestion de vos projets de recherche institutionnelles et industrielles</w:t>
      </w:r>
    </w:p>
    <w:p w14:paraId="2168924E" w14:textId="77777777" w:rsidR="00AD5BE5" w:rsidRDefault="00AD5BE5" w:rsidP="00AD5BE5">
      <w:pPr>
        <w:spacing w:before="100" w:beforeAutospacing="1" w:after="100" w:afterAutospacing="1" w:line="240" w:lineRule="auto"/>
        <w:jc w:val="both"/>
        <w:rPr>
          <w:rFonts w:eastAsia="Times New Roman" w:cstheme="minorHAnsi"/>
          <w:b/>
          <w:bCs/>
          <w:u w:val="single"/>
          <w:lang w:eastAsia="fr-FR"/>
        </w:rPr>
      </w:pPr>
    </w:p>
    <w:p w14:paraId="702CB452" w14:textId="77777777" w:rsidR="00AD5BE5" w:rsidRDefault="00AD5BE5" w:rsidP="00AD5BE5">
      <w:pPr>
        <w:spacing w:before="100" w:beforeAutospacing="1" w:after="100" w:afterAutospacing="1" w:line="240" w:lineRule="auto"/>
        <w:jc w:val="both"/>
        <w:rPr>
          <w:rFonts w:eastAsia="Times New Roman" w:cstheme="minorHAnsi"/>
          <w:b/>
          <w:bCs/>
          <w:u w:val="single"/>
          <w:lang w:eastAsia="fr-FR"/>
        </w:rPr>
      </w:pPr>
    </w:p>
    <w:p w14:paraId="22E3E2BD" w14:textId="43C17830" w:rsidR="00B04AA8" w:rsidRPr="00AD5BE5" w:rsidRDefault="00B04AA8" w:rsidP="00AD5BE5">
      <w:pPr>
        <w:spacing w:before="100" w:beforeAutospacing="1" w:after="100" w:afterAutospacing="1" w:line="240" w:lineRule="auto"/>
        <w:jc w:val="both"/>
        <w:rPr>
          <w:rFonts w:eastAsia="Times New Roman" w:cstheme="minorHAnsi"/>
          <w:b/>
          <w:bCs/>
          <w:u w:val="single"/>
          <w:lang w:eastAsia="fr-FR"/>
        </w:rPr>
      </w:pPr>
      <w:r w:rsidRPr="00AD5BE5">
        <w:rPr>
          <w:rFonts w:eastAsia="Times New Roman" w:cstheme="minorHAnsi"/>
          <w:b/>
          <w:bCs/>
          <w:u w:val="single"/>
          <w:lang w:eastAsia="fr-FR"/>
        </w:rPr>
        <w:lastRenderedPageBreak/>
        <w:t>Profil recherché</w:t>
      </w:r>
    </w:p>
    <w:p w14:paraId="3B771814" w14:textId="77777777" w:rsidR="00B04AA8" w:rsidRPr="00AD5BE5" w:rsidRDefault="00B04AA8" w:rsidP="00AD5BE5">
      <w:pPr>
        <w:pStyle w:val="Paragraphedeliste"/>
        <w:numPr>
          <w:ilvl w:val="0"/>
          <w:numId w:val="49"/>
        </w:numPr>
        <w:spacing w:after="0" w:line="360" w:lineRule="auto"/>
        <w:jc w:val="both"/>
        <w:rPr>
          <w:rFonts w:eastAsia="Times New Roman" w:cstheme="minorHAnsi"/>
          <w:bCs/>
          <w:color w:val="000000" w:themeColor="text1"/>
          <w:lang w:val="en-US" w:eastAsia="fr-FR"/>
        </w:rPr>
      </w:pPr>
      <w:r w:rsidRPr="00AD5BE5">
        <w:rPr>
          <w:rFonts w:eastAsia="Times New Roman" w:cstheme="minorHAnsi"/>
          <w:bCs/>
          <w:color w:val="000000" w:themeColor="text1"/>
          <w:lang w:val="en-US" w:eastAsia="fr-FR"/>
        </w:rPr>
        <w:t xml:space="preserve">Candidat  titulaire d'un doctorat en analyse de données multimodales, mathématiques appliquées ou dans une discipline connexe. Une expérience en analyse de données hyperspectrales et polarimétriques est préférable. </w:t>
      </w:r>
    </w:p>
    <w:p w14:paraId="62E38796"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Forte motivation pour travailler en équipe et en interdisciplinarité</w:t>
      </w:r>
    </w:p>
    <w:p w14:paraId="4DD57AE8"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Forte aisance relationnelle</w:t>
      </w:r>
    </w:p>
    <w:p w14:paraId="11D8E1F6"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Autonomie et rigueur</w:t>
      </w:r>
    </w:p>
    <w:p w14:paraId="48615F60"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Aptitude à la construction et à la conduite de collaborations/projets avec des partenaires de recherche et pour le transfert d’innovations technologiques</w:t>
      </w:r>
    </w:p>
    <w:p w14:paraId="5A94CAE1"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Capacité à l’écriture scientifique</w:t>
      </w:r>
    </w:p>
    <w:p w14:paraId="1937EDE3" w14:textId="77777777" w:rsidR="00B04AA8" w:rsidRPr="00AD5BE5" w:rsidRDefault="00B04AA8" w:rsidP="00AD5BE5">
      <w:pPr>
        <w:pStyle w:val="NormalWeb"/>
        <w:numPr>
          <w:ilvl w:val="0"/>
          <w:numId w:val="49"/>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Maîtrise du français et très bonne pratique de l’anglais écrit et oral</w:t>
      </w:r>
    </w:p>
    <w:p w14:paraId="5A77A0E8" w14:textId="77777777" w:rsidR="00551896" w:rsidRPr="00AD5BE5" w:rsidRDefault="00551896" w:rsidP="008F08D1">
      <w:pPr>
        <w:pStyle w:val="xmsonormal"/>
        <w:rPr>
          <w:rFonts w:asciiTheme="minorHAnsi" w:hAnsiTheme="minorHAnsi" w:cstheme="minorHAnsi"/>
          <w:u w:val="single"/>
        </w:rPr>
      </w:pPr>
    </w:p>
    <w:p w14:paraId="653D3377" w14:textId="6E6A3272" w:rsidR="00B55CB5" w:rsidRPr="00AD5BE5" w:rsidRDefault="00B55CB5" w:rsidP="00B55CB5">
      <w:pPr>
        <w:jc w:val="both"/>
        <w:rPr>
          <w:rFonts w:cstheme="minorHAnsi"/>
        </w:rPr>
      </w:pPr>
      <w:r w:rsidRPr="00AD5BE5">
        <w:rPr>
          <w:rFonts w:cstheme="minorHAnsi"/>
          <w:b/>
          <w:bCs/>
          <w:u w:val="single"/>
        </w:rPr>
        <w:t>Information Contrat</w:t>
      </w:r>
      <w:r w:rsidRPr="00AD5BE5">
        <w:rPr>
          <w:rFonts w:cstheme="minorHAnsi"/>
        </w:rPr>
        <w:t> :</w:t>
      </w:r>
    </w:p>
    <w:p w14:paraId="57642B3E" w14:textId="08D193EF" w:rsidR="00AC556B" w:rsidRPr="00AD5BE5" w:rsidRDefault="00B55CB5" w:rsidP="00AC556B">
      <w:pPr>
        <w:jc w:val="both"/>
        <w:rPr>
          <w:rFonts w:cstheme="minorHAnsi"/>
        </w:rPr>
      </w:pPr>
      <w:r w:rsidRPr="00AD5BE5">
        <w:rPr>
          <w:rFonts w:cstheme="minorHAnsi"/>
        </w:rPr>
        <w:t xml:space="preserve">Le poste est à pourvoir sur notre site de </w:t>
      </w:r>
      <w:r w:rsidR="008F08D1" w:rsidRPr="00AD5BE5">
        <w:rPr>
          <w:rFonts w:cstheme="minorHAnsi"/>
        </w:rPr>
        <w:t>BREST</w:t>
      </w:r>
      <w:r w:rsidR="00C52D2F" w:rsidRPr="00AD5BE5">
        <w:rPr>
          <w:rFonts w:cstheme="minorHAnsi"/>
        </w:rPr>
        <w:t xml:space="preserve"> </w:t>
      </w:r>
      <w:r w:rsidRPr="00AD5BE5">
        <w:rPr>
          <w:rFonts w:cstheme="minorHAnsi"/>
        </w:rPr>
        <w:t xml:space="preserve">en contrat à durée indéterminée </w:t>
      </w:r>
      <w:r w:rsidR="00AC556B" w:rsidRPr="00AD5BE5">
        <w:rPr>
          <w:rFonts w:cstheme="minorHAnsi"/>
        </w:rPr>
        <w:t>sous statut cadre au forfait-jours. Le salaire est à convenir selon expérience.</w:t>
      </w:r>
    </w:p>
    <w:p w14:paraId="3DA94DC7" w14:textId="4557E11F" w:rsidR="00B55CB5" w:rsidRPr="00AD5BE5" w:rsidRDefault="00B55CB5" w:rsidP="00AC556B">
      <w:pPr>
        <w:jc w:val="both"/>
        <w:rPr>
          <w:rFonts w:cstheme="minorHAnsi"/>
        </w:rPr>
      </w:pPr>
      <w:r w:rsidRPr="00AD5BE5">
        <w:rPr>
          <w:rFonts w:cstheme="minorHAnsi"/>
          <w:b/>
          <w:bCs/>
          <w:u w:val="single"/>
        </w:rPr>
        <w:t>Avantages sociaux</w:t>
      </w:r>
      <w:r w:rsidRPr="00AD5BE5">
        <w:rPr>
          <w:rFonts w:cstheme="minorHAnsi"/>
        </w:rPr>
        <w:t> :</w:t>
      </w:r>
    </w:p>
    <w:p w14:paraId="2319A5BC" w14:textId="77777777" w:rsidR="00B55CB5" w:rsidRPr="00AD5BE5" w:rsidRDefault="00B55CB5" w:rsidP="00B55CB5">
      <w:pPr>
        <w:pStyle w:val="Paragraphedeliste"/>
        <w:numPr>
          <w:ilvl w:val="0"/>
          <w:numId w:val="32"/>
        </w:numPr>
        <w:jc w:val="both"/>
        <w:rPr>
          <w:rFonts w:cstheme="minorHAnsi"/>
        </w:rPr>
      </w:pPr>
      <w:r w:rsidRPr="00AD5BE5">
        <w:rPr>
          <w:rFonts w:cstheme="minorHAnsi"/>
        </w:rPr>
        <w:t>Mutuelle (possibilité d’ajouter les membres de la famille sans surcoût).</w:t>
      </w:r>
    </w:p>
    <w:p w14:paraId="29F7D9FE" w14:textId="77777777" w:rsidR="00B55CB5" w:rsidRPr="00AD5BE5" w:rsidRDefault="00B55CB5" w:rsidP="00B55CB5">
      <w:pPr>
        <w:pStyle w:val="Paragraphedeliste"/>
        <w:numPr>
          <w:ilvl w:val="0"/>
          <w:numId w:val="32"/>
        </w:numPr>
        <w:jc w:val="both"/>
        <w:rPr>
          <w:rFonts w:cstheme="minorHAnsi"/>
        </w:rPr>
      </w:pPr>
      <w:r w:rsidRPr="00AD5BE5">
        <w:rPr>
          <w:rFonts w:cstheme="minorHAnsi"/>
        </w:rPr>
        <w:t>Prévoyance.</w:t>
      </w:r>
    </w:p>
    <w:p w14:paraId="24729DB2" w14:textId="77777777" w:rsidR="00B55CB5" w:rsidRPr="00AD5BE5" w:rsidRDefault="00B55CB5" w:rsidP="00B55CB5">
      <w:pPr>
        <w:pStyle w:val="Paragraphedeliste"/>
        <w:numPr>
          <w:ilvl w:val="0"/>
          <w:numId w:val="32"/>
        </w:numPr>
        <w:jc w:val="both"/>
        <w:rPr>
          <w:rFonts w:cstheme="minorHAnsi"/>
        </w:rPr>
      </w:pPr>
      <w:r w:rsidRPr="00AD5BE5">
        <w:rPr>
          <w:rFonts w:cstheme="minorHAnsi"/>
        </w:rPr>
        <w:t>Carte Tickets Restaurant.</w:t>
      </w:r>
    </w:p>
    <w:p w14:paraId="5C1886E3" w14:textId="77777777" w:rsidR="00B55CB5" w:rsidRPr="00AD5BE5" w:rsidRDefault="00B55CB5" w:rsidP="00B55CB5">
      <w:pPr>
        <w:pStyle w:val="Paragraphedeliste"/>
        <w:numPr>
          <w:ilvl w:val="0"/>
          <w:numId w:val="32"/>
        </w:numPr>
        <w:jc w:val="both"/>
        <w:rPr>
          <w:rFonts w:cstheme="minorHAnsi"/>
        </w:rPr>
      </w:pPr>
      <w:r w:rsidRPr="00AD5BE5">
        <w:rPr>
          <w:rFonts w:cstheme="minorHAnsi"/>
        </w:rPr>
        <w:t>Avantages CSE (Comité Social et Economique).</w:t>
      </w:r>
    </w:p>
    <w:p w14:paraId="7EBFD1FF" w14:textId="20C5B4E3" w:rsidR="00B55CB5" w:rsidRPr="00AD5BE5" w:rsidRDefault="00B55CB5" w:rsidP="00B55CB5">
      <w:pPr>
        <w:pStyle w:val="Paragraphedeliste"/>
        <w:numPr>
          <w:ilvl w:val="0"/>
          <w:numId w:val="32"/>
        </w:numPr>
        <w:jc w:val="both"/>
        <w:rPr>
          <w:rFonts w:cstheme="minorHAnsi"/>
        </w:rPr>
      </w:pPr>
      <w:r w:rsidRPr="00AD5BE5">
        <w:rPr>
          <w:rFonts w:cstheme="minorHAnsi"/>
        </w:rPr>
        <w:t xml:space="preserve">Aide au déménagement et à la recherche d’un logement. </w:t>
      </w:r>
    </w:p>
    <w:p w14:paraId="1FE8306E" w14:textId="77777777" w:rsidR="00B55CB5" w:rsidRPr="00AD5BE5" w:rsidRDefault="00B55CB5" w:rsidP="00B55CB5">
      <w:pPr>
        <w:spacing w:before="100" w:beforeAutospacing="1" w:after="100" w:afterAutospacing="1" w:line="240" w:lineRule="auto"/>
        <w:jc w:val="both"/>
        <w:rPr>
          <w:rFonts w:eastAsia="Times New Roman" w:cstheme="minorHAnsi"/>
          <w:lang w:eastAsia="fr-FR"/>
        </w:rPr>
      </w:pPr>
      <w:r w:rsidRPr="00AD5BE5">
        <w:rPr>
          <w:rFonts w:eastAsia="Times New Roman" w:cstheme="minorHAnsi"/>
          <w:b/>
          <w:bCs/>
          <w:u w:val="single"/>
          <w:lang w:eastAsia="fr-FR"/>
        </w:rPr>
        <w:t>Procédure de recrutement</w:t>
      </w:r>
      <w:r w:rsidRPr="00AD5BE5">
        <w:rPr>
          <w:rFonts w:eastAsia="Times New Roman" w:cstheme="minorHAnsi"/>
          <w:b/>
          <w:bCs/>
          <w:lang w:eastAsia="fr-FR"/>
        </w:rPr>
        <w:t xml:space="preserve"> :</w:t>
      </w:r>
    </w:p>
    <w:p w14:paraId="1EA35FEB" w14:textId="77777777" w:rsidR="00AD5BE5" w:rsidRPr="00AD5BE5" w:rsidRDefault="00AD5BE5" w:rsidP="00AD5BE5">
      <w:pPr>
        <w:pStyle w:val="NormalWeb"/>
        <w:numPr>
          <w:ilvl w:val="0"/>
          <w:numId w:val="50"/>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 xml:space="preserve">Le poste est à pourvoir pour </w:t>
      </w:r>
      <w:r w:rsidRPr="00F7303E">
        <w:rPr>
          <w:rFonts w:asciiTheme="minorHAnsi" w:hAnsiTheme="minorHAnsi" w:cstheme="minorHAnsi"/>
          <w:b/>
          <w:bCs/>
          <w:color w:val="000000" w:themeColor="text1"/>
          <w:sz w:val="22"/>
          <w:szCs w:val="22"/>
          <w:u w:val="single"/>
        </w:rPr>
        <w:t>le 1er juin 2022.</w:t>
      </w:r>
    </w:p>
    <w:p w14:paraId="7CA3817A" w14:textId="77777777" w:rsidR="00AD5BE5" w:rsidRPr="00AD5BE5" w:rsidRDefault="00AD5BE5" w:rsidP="00AD5BE5">
      <w:pPr>
        <w:pStyle w:val="NormalWeb"/>
        <w:numPr>
          <w:ilvl w:val="0"/>
          <w:numId w:val="50"/>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Les candidats doivent fournir une lettre de motivation, un curriculum vitae (2 pages maximum).</w:t>
      </w:r>
    </w:p>
    <w:p w14:paraId="27AB0D9F" w14:textId="77777777" w:rsidR="00AD5BE5" w:rsidRPr="00AD5BE5" w:rsidRDefault="00AD5BE5" w:rsidP="00AD5BE5">
      <w:pPr>
        <w:pStyle w:val="NormalWeb"/>
        <w:numPr>
          <w:ilvl w:val="0"/>
          <w:numId w:val="50"/>
        </w:numPr>
        <w:shd w:val="clear" w:color="auto" w:fill="FFFFFF"/>
        <w:spacing w:before="0" w:beforeAutospacing="0" w:after="0" w:afterAutospacing="0" w:line="360" w:lineRule="auto"/>
        <w:jc w:val="both"/>
        <w:rPr>
          <w:rFonts w:asciiTheme="minorHAnsi" w:hAnsiTheme="minorHAnsi" w:cstheme="minorHAnsi"/>
          <w:color w:val="000000" w:themeColor="text1"/>
          <w:sz w:val="22"/>
          <w:szCs w:val="22"/>
        </w:rPr>
      </w:pPr>
      <w:r w:rsidRPr="00AD5BE5">
        <w:rPr>
          <w:rFonts w:asciiTheme="minorHAnsi" w:hAnsiTheme="minorHAnsi" w:cstheme="minorHAnsi"/>
          <w:color w:val="000000" w:themeColor="text1"/>
          <w:sz w:val="22"/>
          <w:szCs w:val="22"/>
        </w:rPr>
        <w:t>Une liste des publications en mentionnant celles en cours et/ou à venir.</w:t>
      </w:r>
    </w:p>
    <w:p w14:paraId="5BB9206F" w14:textId="119128DE" w:rsidR="00B55CB5" w:rsidRPr="00AD5BE5" w:rsidRDefault="00B55CB5" w:rsidP="00B55CB5">
      <w:pPr>
        <w:jc w:val="both"/>
        <w:rPr>
          <w:rFonts w:cstheme="minorHAnsi"/>
          <w:b/>
          <w:bCs/>
        </w:rPr>
      </w:pPr>
      <w:r w:rsidRPr="00AD5BE5">
        <w:rPr>
          <w:rFonts w:cstheme="minorHAnsi"/>
          <w:b/>
          <w:bCs/>
          <w:u w:val="single"/>
        </w:rPr>
        <w:t>Contact sur le poste</w:t>
      </w:r>
      <w:r w:rsidRPr="00AD5BE5">
        <w:rPr>
          <w:rFonts w:cstheme="minorHAnsi"/>
          <w:b/>
          <w:bCs/>
        </w:rPr>
        <w:t xml:space="preserve"> :</w:t>
      </w:r>
    </w:p>
    <w:p w14:paraId="3730E901" w14:textId="2873A728" w:rsidR="00B55CB5" w:rsidRPr="00AD5BE5" w:rsidRDefault="003174BB" w:rsidP="00B55CB5">
      <w:pPr>
        <w:rPr>
          <w:rFonts w:cstheme="minorHAnsi"/>
        </w:rPr>
      </w:pPr>
      <w:r>
        <w:rPr>
          <w:rFonts w:cstheme="minorHAnsi"/>
        </w:rPr>
        <w:t xml:space="preserve">Marwa EL BOUZ </w:t>
      </w:r>
      <w:r w:rsidR="000441EA" w:rsidRPr="00AD5BE5">
        <w:rPr>
          <w:rFonts w:cstheme="minorHAnsi"/>
        </w:rPr>
        <w:t xml:space="preserve"> </w:t>
      </w:r>
    </w:p>
    <w:p w14:paraId="5824DB79" w14:textId="35C257F5" w:rsidR="00B55CB5" w:rsidRPr="00AD5BE5" w:rsidRDefault="00B55CB5" w:rsidP="00B55CB5">
      <w:pPr>
        <w:rPr>
          <w:rFonts w:cstheme="minorHAnsi"/>
          <w:b/>
          <w:bCs/>
          <w:i/>
          <w:iCs/>
        </w:rPr>
      </w:pPr>
      <w:r w:rsidRPr="00AD5BE5">
        <w:rPr>
          <w:rFonts w:cstheme="minorHAnsi"/>
          <w:b/>
          <w:bCs/>
          <w:i/>
          <w:iCs/>
        </w:rPr>
        <w:t>Pour toute question relative à cette offre en particulier sur la transmission de vos candidatures, merci de contacter directement le service RH.</w:t>
      </w:r>
    </w:p>
    <w:p w14:paraId="125EFF7C" w14:textId="5F0BAB49" w:rsidR="00037DD4" w:rsidRPr="00AD5BE5" w:rsidRDefault="00B55CB5" w:rsidP="00037DD4">
      <w:pPr>
        <w:rPr>
          <w:rFonts w:cstheme="minorHAnsi"/>
        </w:rPr>
      </w:pPr>
      <w:r w:rsidRPr="00AD5BE5">
        <w:rPr>
          <w:rFonts w:cstheme="minorHAnsi"/>
        </w:rPr>
        <w:t xml:space="preserve">Jonathan LEON, Responsable Ressources Humaines </w:t>
      </w:r>
      <w:r w:rsidR="00037DD4" w:rsidRPr="00AD5BE5">
        <w:rPr>
          <w:rFonts w:cstheme="minorHAnsi"/>
        </w:rPr>
        <w:t xml:space="preserve">- </w:t>
      </w:r>
      <w:r w:rsidRPr="00AD5BE5">
        <w:rPr>
          <w:rFonts w:cstheme="minorHAnsi"/>
        </w:rPr>
        <w:t>Yncréa Ouest</w:t>
      </w:r>
      <w:r w:rsidR="00037DD4" w:rsidRPr="00AD5BE5">
        <w:rPr>
          <w:rFonts w:cstheme="minorHAnsi"/>
        </w:rPr>
        <w:t xml:space="preserve"> - jonathan.leon@isen-ouest.yncrea.fr</w:t>
      </w:r>
    </w:p>
    <w:p w14:paraId="1BBAF40E" w14:textId="77777777" w:rsidR="00B83E18" w:rsidRPr="00AD5BE5" w:rsidRDefault="00B83E18" w:rsidP="00B83E18">
      <w:pPr>
        <w:rPr>
          <w:rFonts w:cstheme="minorHAnsi"/>
        </w:rPr>
      </w:pPr>
      <w:r w:rsidRPr="00AD5BE5">
        <w:rPr>
          <w:rFonts w:cstheme="minorHAnsi"/>
        </w:rPr>
        <w:t>Gaëlle de POULPIQUET-LE ROY, Assistante de Direction et RH - Yncréa Ouest, gaelle.de-poulpiquet@isen-ouest.yncrea.fr</w:t>
      </w:r>
    </w:p>
    <w:p w14:paraId="54A246D7" w14:textId="0A6ED6E0" w:rsidR="00A240E0" w:rsidRPr="00AD5BE5" w:rsidRDefault="00A76A86" w:rsidP="0000447B">
      <w:pPr>
        <w:spacing w:line="276" w:lineRule="auto"/>
        <w:rPr>
          <w:rFonts w:cstheme="minorHAnsi"/>
        </w:rPr>
      </w:pPr>
      <w:r w:rsidRPr="00AD5BE5">
        <w:rPr>
          <w:rFonts w:cstheme="minorHAnsi"/>
          <w:b/>
          <w:bCs/>
        </w:rPr>
        <w:t xml:space="preserve">Pour postuler : </w:t>
      </w:r>
      <w:r w:rsidRPr="00AD5BE5">
        <w:rPr>
          <w:rFonts w:cstheme="minorHAnsi"/>
          <w:color w:val="0462C1"/>
        </w:rPr>
        <w:t>https://isen-brest.fr/jobs/</w:t>
      </w:r>
    </w:p>
    <w:sectPr w:rsidR="00A240E0" w:rsidRPr="00AD5BE5" w:rsidSect="00A31B37">
      <w:headerReference w:type="default" r:id="rId11"/>
      <w:footerReference w:type="default" r:id="rId12"/>
      <w:pgSz w:w="11906" w:h="16838"/>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0000" w14:textId="77777777" w:rsidR="007855B4" w:rsidRDefault="007855B4" w:rsidP="004F12A4">
      <w:pPr>
        <w:spacing w:after="0" w:line="240" w:lineRule="auto"/>
      </w:pPr>
      <w:r>
        <w:separator/>
      </w:r>
    </w:p>
  </w:endnote>
  <w:endnote w:type="continuationSeparator" w:id="0">
    <w:p w14:paraId="6BFEE637" w14:textId="77777777" w:rsidR="007855B4" w:rsidRDefault="007855B4" w:rsidP="004F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0977316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2F6D5A33" w14:textId="7036455E" w:rsidR="001051A6" w:rsidRPr="001051A6" w:rsidRDefault="0000447B" w:rsidP="001051A6">
            <w:pPr>
              <w:pStyle w:val="Pieddepage"/>
              <w:jc w:val="center"/>
              <w:rPr>
                <w:sz w:val="18"/>
                <w:szCs w:val="18"/>
              </w:rPr>
            </w:pPr>
            <w:r>
              <w:rPr>
                <w:sz w:val="18"/>
                <w:szCs w:val="18"/>
              </w:rPr>
              <w:tab/>
            </w:r>
            <w:r>
              <w:rPr>
                <w:sz w:val="18"/>
                <w:szCs w:val="18"/>
              </w:rPr>
              <w:tab/>
            </w:r>
            <w:r w:rsidR="001051A6" w:rsidRPr="001051A6">
              <w:rPr>
                <w:sz w:val="18"/>
                <w:szCs w:val="18"/>
              </w:rPr>
              <w:t xml:space="preserve">Page </w:t>
            </w:r>
            <w:r w:rsidR="001051A6" w:rsidRPr="001051A6">
              <w:rPr>
                <w:b/>
                <w:bCs/>
                <w:sz w:val="18"/>
                <w:szCs w:val="18"/>
              </w:rPr>
              <w:fldChar w:fldCharType="begin"/>
            </w:r>
            <w:r w:rsidR="001051A6" w:rsidRPr="001051A6">
              <w:rPr>
                <w:b/>
                <w:bCs/>
                <w:sz w:val="18"/>
                <w:szCs w:val="18"/>
              </w:rPr>
              <w:instrText>PAGE</w:instrText>
            </w:r>
            <w:r w:rsidR="001051A6" w:rsidRPr="001051A6">
              <w:rPr>
                <w:b/>
                <w:bCs/>
                <w:sz w:val="18"/>
                <w:szCs w:val="18"/>
              </w:rPr>
              <w:fldChar w:fldCharType="separate"/>
            </w:r>
            <w:r w:rsidR="005F192F">
              <w:rPr>
                <w:b/>
                <w:bCs/>
                <w:noProof/>
                <w:sz w:val="18"/>
                <w:szCs w:val="18"/>
              </w:rPr>
              <w:t>3</w:t>
            </w:r>
            <w:r w:rsidR="001051A6" w:rsidRPr="001051A6">
              <w:rPr>
                <w:b/>
                <w:bCs/>
                <w:sz w:val="18"/>
                <w:szCs w:val="18"/>
              </w:rPr>
              <w:fldChar w:fldCharType="end"/>
            </w:r>
            <w:r w:rsidR="001051A6" w:rsidRPr="001051A6">
              <w:rPr>
                <w:sz w:val="18"/>
                <w:szCs w:val="18"/>
              </w:rPr>
              <w:t xml:space="preserve"> sur </w:t>
            </w:r>
            <w:r w:rsidR="001051A6" w:rsidRPr="001051A6">
              <w:rPr>
                <w:b/>
                <w:bCs/>
                <w:sz w:val="18"/>
                <w:szCs w:val="18"/>
              </w:rPr>
              <w:fldChar w:fldCharType="begin"/>
            </w:r>
            <w:r w:rsidR="001051A6" w:rsidRPr="001051A6">
              <w:rPr>
                <w:b/>
                <w:bCs/>
                <w:sz w:val="18"/>
                <w:szCs w:val="18"/>
              </w:rPr>
              <w:instrText>NUMPAGES</w:instrText>
            </w:r>
            <w:r w:rsidR="001051A6" w:rsidRPr="001051A6">
              <w:rPr>
                <w:b/>
                <w:bCs/>
                <w:sz w:val="18"/>
                <w:szCs w:val="18"/>
              </w:rPr>
              <w:fldChar w:fldCharType="separate"/>
            </w:r>
            <w:r w:rsidR="005F192F">
              <w:rPr>
                <w:b/>
                <w:bCs/>
                <w:noProof/>
                <w:sz w:val="18"/>
                <w:szCs w:val="18"/>
              </w:rPr>
              <w:t>3</w:t>
            </w:r>
            <w:r w:rsidR="001051A6" w:rsidRPr="001051A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67FD" w14:textId="77777777" w:rsidR="007855B4" w:rsidRDefault="007855B4" w:rsidP="004F12A4">
      <w:pPr>
        <w:spacing w:after="0" w:line="240" w:lineRule="auto"/>
      </w:pPr>
      <w:r>
        <w:separator/>
      </w:r>
    </w:p>
  </w:footnote>
  <w:footnote w:type="continuationSeparator" w:id="0">
    <w:p w14:paraId="287739A7" w14:textId="77777777" w:rsidR="007855B4" w:rsidRDefault="007855B4" w:rsidP="004F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87D" w14:textId="27475413" w:rsidR="001051A6" w:rsidRDefault="001051A6">
    <w:pPr>
      <w:pStyle w:val="En-tte"/>
      <w:rPr>
        <w:sz w:val="18"/>
        <w:szCs w:val="18"/>
      </w:rPr>
    </w:pPr>
    <w:r>
      <w:rPr>
        <w:noProof/>
        <w:lang w:eastAsia="fr-FR"/>
      </w:rPr>
      <w:drawing>
        <wp:anchor distT="0" distB="0" distL="114300" distR="114300" simplePos="0" relativeHeight="251668480" behindDoc="1" locked="0" layoutInCell="1" allowOverlap="1" wp14:anchorId="3A8AF855" wp14:editId="0065AF3F">
          <wp:simplePos x="0" y="0"/>
          <wp:positionH relativeFrom="column">
            <wp:posOffset>-340360</wp:posOffset>
          </wp:positionH>
          <wp:positionV relativeFrom="paragraph">
            <wp:posOffset>-383540</wp:posOffset>
          </wp:positionV>
          <wp:extent cx="1509811" cy="648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ncrea_regions_ouest_horizontal_couleur_cmjn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811" cy="648000"/>
                  </a:xfrm>
                  <a:prstGeom prst="rect">
                    <a:avLst/>
                  </a:prstGeom>
                </pic:spPr>
              </pic:pic>
            </a:graphicData>
          </a:graphic>
          <wp14:sizeRelH relativeFrom="page">
            <wp14:pctWidth>0</wp14:pctWidth>
          </wp14:sizeRelH>
          <wp14:sizeRelV relativeFrom="page">
            <wp14:pctHeight>0</wp14:pctHeight>
          </wp14:sizeRelV>
        </wp:anchor>
      </w:drawing>
    </w:r>
    <w:r w:rsidR="00947985">
      <w:tab/>
    </w:r>
    <w:r w:rsidR="00947985">
      <w:tab/>
    </w:r>
  </w:p>
  <w:p w14:paraId="4BC59D66" w14:textId="77777777" w:rsidR="004E6E97" w:rsidRPr="001E0ABE" w:rsidRDefault="004E6E97">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584"/>
    <w:multiLevelType w:val="hybridMultilevel"/>
    <w:tmpl w:val="CA047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C635B"/>
    <w:multiLevelType w:val="hybridMultilevel"/>
    <w:tmpl w:val="8A2666DE"/>
    <w:lvl w:ilvl="0" w:tplc="8370F36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54A1C9C"/>
    <w:multiLevelType w:val="multilevel"/>
    <w:tmpl w:val="64B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A16EA"/>
    <w:multiLevelType w:val="hybridMultilevel"/>
    <w:tmpl w:val="9388690C"/>
    <w:lvl w:ilvl="0" w:tplc="C0A64D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F0656"/>
    <w:multiLevelType w:val="hybridMultilevel"/>
    <w:tmpl w:val="638AF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8B5458"/>
    <w:multiLevelType w:val="hybridMultilevel"/>
    <w:tmpl w:val="1478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E5009"/>
    <w:multiLevelType w:val="hybridMultilevel"/>
    <w:tmpl w:val="597C6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F17EE2"/>
    <w:multiLevelType w:val="hybridMultilevel"/>
    <w:tmpl w:val="08B66C7A"/>
    <w:lvl w:ilvl="0" w:tplc="58B805A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D3677B"/>
    <w:multiLevelType w:val="hybridMultilevel"/>
    <w:tmpl w:val="409A9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9618A"/>
    <w:multiLevelType w:val="hybridMultilevel"/>
    <w:tmpl w:val="83D86892"/>
    <w:lvl w:ilvl="0" w:tplc="58B805A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2F6BFD"/>
    <w:multiLevelType w:val="hybridMultilevel"/>
    <w:tmpl w:val="31B68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AE0D1A"/>
    <w:multiLevelType w:val="multilevel"/>
    <w:tmpl w:val="A32A0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57158"/>
    <w:multiLevelType w:val="multilevel"/>
    <w:tmpl w:val="175EC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82EDD"/>
    <w:multiLevelType w:val="hybridMultilevel"/>
    <w:tmpl w:val="1B945D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E585F21"/>
    <w:multiLevelType w:val="multilevel"/>
    <w:tmpl w:val="97681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551AB"/>
    <w:multiLevelType w:val="hybridMultilevel"/>
    <w:tmpl w:val="96EEB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47ABC"/>
    <w:multiLevelType w:val="hybridMultilevel"/>
    <w:tmpl w:val="BE485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9D7F7D"/>
    <w:multiLevelType w:val="hybridMultilevel"/>
    <w:tmpl w:val="52249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3C41B4"/>
    <w:multiLevelType w:val="hybridMultilevel"/>
    <w:tmpl w:val="FFB0C824"/>
    <w:lvl w:ilvl="0" w:tplc="CE08B0D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4C34F29"/>
    <w:multiLevelType w:val="hybridMultilevel"/>
    <w:tmpl w:val="FB4C4C22"/>
    <w:lvl w:ilvl="0" w:tplc="040C0001">
      <w:numFmt w:val="bullet"/>
      <w:lvlText w:val=""/>
      <w:lvlJc w:val="left"/>
      <w:pPr>
        <w:ind w:left="0" w:hanging="360"/>
      </w:pPr>
      <w:rPr>
        <w:rFonts w:ascii="Symbol" w:eastAsia="Times New Roman" w:hAnsi="Symbol"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0" w15:restartNumberingAfterBreak="0">
    <w:nsid w:val="3B670BB7"/>
    <w:multiLevelType w:val="multilevel"/>
    <w:tmpl w:val="412A7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181BD0"/>
    <w:multiLevelType w:val="hybridMultilevel"/>
    <w:tmpl w:val="72A49994"/>
    <w:lvl w:ilvl="0" w:tplc="8370F36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FC1A01"/>
    <w:multiLevelType w:val="hybridMultilevel"/>
    <w:tmpl w:val="C1AC6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834FF7"/>
    <w:multiLevelType w:val="hybridMultilevel"/>
    <w:tmpl w:val="F9AA9BA2"/>
    <w:lvl w:ilvl="0" w:tplc="58B805A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79419C"/>
    <w:multiLevelType w:val="hybridMultilevel"/>
    <w:tmpl w:val="811EB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F262D"/>
    <w:multiLevelType w:val="multilevel"/>
    <w:tmpl w:val="876A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43186"/>
    <w:multiLevelType w:val="multilevel"/>
    <w:tmpl w:val="41C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7C647A"/>
    <w:multiLevelType w:val="hybridMultilevel"/>
    <w:tmpl w:val="DA84A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0E4FEC"/>
    <w:multiLevelType w:val="hybridMultilevel"/>
    <w:tmpl w:val="94506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943C4E"/>
    <w:multiLevelType w:val="hybridMultilevel"/>
    <w:tmpl w:val="8E76D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A3083E"/>
    <w:multiLevelType w:val="multilevel"/>
    <w:tmpl w:val="C15C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DB3282"/>
    <w:multiLevelType w:val="hybridMultilevel"/>
    <w:tmpl w:val="C02A9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220CFE"/>
    <w:multiLevelType w:val="multilevel"/>
    <w:tmpl w:val="2CBEF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0F3497"/>
    <w:multiLevelType w:val="hybridMultilevel"/>
    <w:tmpl w:val="93606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A83880"/>
    <w:multiLevelType w:val="hybridMultilevel"/>
    <w:tmpl w:val="D57ECD82"/>
    <w:lvl w:ilvl="0" w:tplc="04D6F47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0D658E"/>
    <w:multiLevelType w:val="hybridMultilevel"/>
    <w:tmpl w:val="90B2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3B4730"/>
    <w:multiLevelType w:val="hybridMultilevel"/>
    <w:tmpl w:val="73248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367BD5"/>
    <w:multiLevelType w:val="multilevel"/>
    <w:tmpl w:val="E970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EA39A8"/>
    <w:multiLevelType w:val="hybridMultilevel"/>
    <w:tmpl w:val="3BF20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E01292"/>
    <w:multiLevelType w:val="hybridMultilevel"/>
    <w:tmpl w:val="51CEC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64C2"/>
    <w:multiLevelType w:val="hybridMultilevel"/>
    <w:tmpl w:val="D7DCC5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E9B0808"/>
    <w:multiLevelType w:val="multilevel"/>
    <w:tmpl w:val="B9B2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A607CF"/>
    <w:multiLevelType w:val="hybridMultilevel"/>
    <w:tmpl w:val="45F88D10"/>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815666"/>
    <w:multiLevelType w:val="hybridMultilevel"/>
    <w:tmpl w:val="9B720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D16466"/>
    <w:multiLevelType w:val="hybridMultilevel"/>
    <w:tmpl w:val="C810B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3A3EB6"/>
    <w:multiLevelType w:val="hybridMultilevel"/>
    <w:tmpl w:val="FE9AF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582820"/>
    <w:multiLevelType w:val="hybridMultilevel"/>
    <w:tmpl w:val="389AC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651CB9"/>
    <w:multiLevelType w:val="hybridMultilevel"/>
    <w:tmpl w:val="2924C67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3"/>
  </w:num>
  <w:num w:numId="3">
    <w:abstractNumId w:val="1"/>
  </w:num>
  <w:num w:numId="4">
    <w:abstractNumId w:val="21"/>
  </w:num>
  <w:num w:numId="5">
    <w:abstractNumId w:val="13"/>
  </w:num>
  <w:num w:numId="6">
    <w:abstractNumId w:val="27"/>
  </w:num>
  <w:num w:numId="7">
    <w:abstractNumId w:val="40"/>
  </w:num>
  <w:num w:numId="8">
    <w:abstractNumId w:val="19"/>
  </w:num>
  <w:num w:numId="9">
    <w:abstractNumId w:val="18"/>
  </w:num>
  <w:num w:numId="10">
    <w:abstractNumId w:val="22"/>
  </w:num>
  <w:num w:numId="11">
    <w:abstractNumId w:val="31"/>
  </w:num>
  <w:num w:numId="12">
    <w:abstractNumId w:val="15"/>
  </w:num>
  <w:num w:numId="13">
    <w:abstractNumId w:val="29"/>
  </w:num>
  <w:num w:numId="14">
    <w:abstractNumId w:val="10"/>
  </w:num>
  <w:num w:numId="15">
    <w:abstractNumId w:val="39"/>
  </w:num>
  <w:num w:numId="16">
    <w:abstractNumId w:val="5"/>
  </w:num>
  <w:num w:numId="17">
    <w:abstractNumId w:val="47"/>
  </w:num>
  <w:num w:numId="18">
    <w:abstractNumId w:val="19"/>
  </w:num>
  <w:num w:numId="19">
    <w:abstractNumId w:val="18"/>
  </w:num>
  <w:num w:numId="20">
    <w:abstractNumId w:val="4"/>
  </w:num>
  <w:num w:numId="21">
    <w:abstractNumId w:val="42"/>
  </w:num>
  <w:num w:numId="22">
    <w:abstractNumId w:val="8"/>
  </w:num>
  <w:num w:numId="23">
    <w:abstractNumId w:val="38"/>
  </w:num>
  <w:num w:numId="24">
    <w:abstractNumId w:val="23"/>
  </w:num>
  <w:num w:numId="25">
    <w:abstractNumId w:val="7"/>
  </w:num>
  <w:num w:numId="26">
    <w:abstractNumId w:val="9"/>
  </w:num>
  <w:num w:numId="27">
    <w:abstractNumId w:val="37"/>
  </w:num>
  <w:num w:numId="28">
    <w:abstractNumId w:val="41"/>
  </w:num>
  <w:num w:numId="29">
    <w:abstractNumId w:val="30"/>
  </w:num>
  <w:num w:numId="30">
    <w:abstractNumId w:val="46"/>
  </w:num>
  <w:num w:numId="31">
    <w:abstractNumId w:val="35"/>
  </w:num>
  <w:num w:numId="32">
    <w:abstractNumId w:val="45"/>
  </w:num>
  <w:num w:numId="33">
    <w:abstractNumId w:val="34"/>
  </w:num>
  <w:num w:numId="34">
    <w:abstractNumId w:val="28"/>
  </w:num>
  <w:num w:numId="35">
    <w:abstractNumId w:val="17"/>
  </w:num>
  <w:num w:numId="36">
    <w:abstractNumId w:val="6"/>
  </w:num>
  <w:num w:numId="37">
    <w:abstractNumId w:val="24"/>
  </w:num>
  <w:num w:numId="38">
    <w:abstractNumId w:val="43"/>
  </w:num>
  <w:num w:numId="39">
    <w:abstractNumId w:val="44"/>
  </w:num>
  <w:num w:numId="40">
    <w:abstractNumId w:val="16"/>
  </w:num>
  <w:num w:numId="41">
    <w:abstractNumId w:val="0"/>
  </w:num>
  <w:num w:numId="42">
    <w:abstractNumId w:val="12"/>
  </w:num>
  <w:num w:numId="43">
    <w:abstractNumId w:val="20"/>
  </w:num>
  <w:num w:numId="44">
    <w:abstractNumId w:val="14"/>
  </w:num>
  <w:num w:numId="45">
    <w:abstractNumId w:val="32"/>
  </w:num>
  <w:num w:numId="46">
    <w:abstractNumId w:val="11"/>
  </w:num>
  <w:num w:numId="47">
    <w:abstractNumId w:val="36"/>
  </w:num>
  <w:num w:numId="48">
    <w:abstractNumId w:val="25"/>
  </w:num>
  <w:num w:numId="49">
    <w:abstractNumId w:val="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7A"/>
    <w:rsid w:val="0000447B"/>
    <w:rsid w:val="00021BC9"/>
    <w:rsid w:val="00037DD4"/>
    <w:rsid w:val="000441EA"/>
    <w:rsid w:val="00077A02"/>
    <w:rsid w:val="000B43B1"/>
    <w:rsid w:val="000F353A"/>
    <w:rsid w:val="001051A6"/>
    <w:rsid w:val="00125E4E"/>
    <w:rsid w:val="00130C01"/>
    <w:rsid w:val="0014110E"/>
    <w:rsid w:val="00160057"/>
    <w:rsid w:val="001D1AA8"/>
    <w:rsid w:val="001E0ABE"/>
    <w:rsid w:val="001E35D5"/>
    <w:rsid w:val="00256061"/>
    <w:rsid w:val="00261C23"/>
    <w:rsid w:val="00285102"/>
    <w:rsid w:val="00285FF4"/>
    <w:rsid w:val="00293F44"/>
    <w:rsid w:val="002C030A"/>
    <w:rsid w:val="003054B7"/>
    <w:rsid w:val="003174BB"/>
    <w:rsid w:val="00326968"/>
    <w:rsid w:val="0033240C"/>
    <w:rsid w:val="00345AA4"/>
    <w:rsid w:val="00374999"/>
    <w:rsid w:val="003823EF"/>
    <w:rsid w:val="003A7408"/>
    <w:rsid w:val="003C0147"/>
    <w:rsid w:val="003C6C43"/>
    <w:rsid w:val="003D4F98"/>
    <w:rsid w:val="003E6DD1"/>
    <w:rsid w:val="004168EF"/>
    <w:rsid w:val="00431B01"/>
    <w:rsid w:val="0044081B"/>
    <w:rsid w:val="004473D0"/>
    <w:rsid w:val="00462AA7"/>
    <w:rsid w:val="00497B7A"/>
    <w:rsid w:val="004B236B"/>
    <w:rsid w:val="004E6E97"/>
    <w:rsid w:val="004F12A4"/>
    <w:rsid w:val="004F663C"/>
    <w:rsid w:val="00532955"/>
    <w:rsid w:val="005338AA"/>
    <w:rsid w:val="00547402"/>
    <w:rsid w:val="00551896"/>
    <w:rsid w:val="005A31EC"/>
    <w:rsid w:val="005A38EC"/>
    <w:rsid w:val="005A7A55"/>
    <w:rsid w:val="005D16DD"/>
    <w:rsid w:val="005F192F"/>
    <w:rsid w:val="005F1B8A"/>
    <w:rsid w:val="005F3B5C"/>
    <w:rsid w:val="00601BA1"/>
    <w:rsid w:val="00634B88"/>
    <w:rsid w:val="00667200"/>
    <w:rsid w:val="006678A1"/>
    <w:rsid w:val="00676B75"/>
    <w:rsid w:val="00676F2C"/>
    <w:rsid w:val="006867CE"/>
    <w:rsid w:val="00690AC2"/>
    <w:rsid w:val="0069606A"/>
    <w:rsid w:val="006C69B8"/>
    <w:rsid w:val="006D4C72"/>
    <w:rsid w:val="006E36B8"/>
    <w:rsid w:val="006E68E5"/>
    <w:rsid w:val="006F277E"/>
    <w:rsid w:val="006F5CCA"/>
    <w:rsid w:val="00715F96"/>
    <w:rsid w:val="0071790E"/>
    <w:rsid w:val="00742C24"/>
    <w:rsid w:val="00743FB6"/>
    <w:rsid w:val="007819B2"/>
    <w:rsid w:val="007855B4"/>
    <w:rsid w:val="00787EAB"/>
    <w:rsid w:val="00790D88"/>
    <w:rsid w:val="00791C43"/>
    <w:rsid w:val="007A78E5"/>
    <w:rsid w:val="007E1EDE"/>
    <w:rsid w:val="008570C4"/>
    <w:rsid w:val="00882EAB"/>
    <w:rsid w:val="008A6B2A"/>
    <w:rsid w:val="008F08D1"/>
    <w:rsid w:val="00901461"/>
    <w:rsid w:val="00910348"/>
    <w:rsid w:val="00926483"/>
    <w:rsid w:val="0093417D"/>
    <w:rsid w:val="0093694D"/>
    <w:rsid w:val="00947985"/>
    <w:rsid w:val="0097079B"/>
    <w:rsid w:val="00970857"/>
    <w:rsid w:val="00995CA6"/>
    <w:rsid w:val="009972E3"/>
    <w:rsid w:val="009A03A1"/>
    <w:rsid w:val="009A1A6B"/>
    <w:rsid w:val="009C03F9"/>
    <w:rsid w:val="009F3B01"/>
    <w:rsid w:val="00A240E0"/>
    <w:rsid w:val="00A31B37"/>
    <w:rsid w:val="00A50266"/>
    <w:rsid w:val="00A76A86"/>
    <w:rsid w:val="00AC13AC"/>
    <w:rsid w:val="00AC556B"/>
    <w:rsid w:val="00AD0B30"/>
    <w:rsid w:val="00AD5BE5"/>
    <w:rsid w:val="00B011EE"/>
    <w:rsid w:val="00B03464"/>
    <w:rsid w:val="00B04AA8"/>
    <w:rsid w:val="00B06028"/>
    <w:rsid w:val="00B240AB"/>
    <w:rsid w:val="00B27051"/>
    <w:rsid w:val="00B35089"/>
    <w:rsid w:val="00B4789B"/>
    <w:rsid w:val="00B55CB5"/>
    <w:rsid w:val="00B6047F"/>
    <w:rsid w:val="00B61F61"/>
    <w:rsid w:val="00B65CA6"/>
    <w:rsid w:val="00B732ED"/>
    <w:rsid w:val="00B83E18"/>
    <w:rsid w:val="00B97DC5"/>
    <w:rsid w:val="00BA4289"/>
    <w:rsid w:val="00BB3865"/>
    <w:rsid w:val="00BB62B4"/>
    <w:rsid w:val="00BD6CFC"/>
    <w:rsid w:val="00BE1295"/>
    <w:rsid w:val="00C074AB"/>
    <w:rsid w:val="00C52D2F"/>
    <w:rsid w:val="00C71559"/>
    <w:rsid w:val="00C860B4"/>
    <w:rsid w:val="00CE1E64"/>
    <w:rsid w:val="00D033B3"/>
    <w:rsid w:val="00D43A19"/>
    <w:rsid w:val="00D53F23"/>
    <w:rsid w:val="00D7066F"/>
    <w:rsid w:val="00D92E16"/>
    <w:rsid w:val="00DA07DF"/>
    <w:rsid w:val="00DB3852"/>
    <w:rsid w:val="00DF00A7"/>
    <w:rsid w:val="00E07221"/>
    <w:rsid w:val="00E074B0"/>
    <w:rsid w:val="00E3086F"/>
    <w:rsid w:val="00E34419"/>
    <w:rsid w:val="00E56E9F"/>
    <w:rsid w:val="00E75D25"/>
    <w:rsid w:val="00EE4380"/>
    <w:rsid w:val="00EF1C4A"/>
    <w:rsid w:val="00EF7183"/>
    <w:rsid w:val="00F4746F"/>
    <w:rsid w:val="00F555CF"/>
    <w:rsid w:val="00F7303E"/>
    <w:rsid w:val="00F74C23"/>
    <w:rsid w:val="00F862D7"/>
    <w:rsid w:val="00F8692F"/>
    <w:rsid w:val="00F9555C"/>
    <w:rsid w:val="00F95B19"/>
    <w:rsid w:val="00FC48E0"/>
    <w:rsid w:val="00FD1092"/>
    <w:rsid w:val="00FD3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7894"/>
  <w15:chartTrackingRefBased/>
  <w15:docId w15:val="{4F693AAB-DCF4-4C92-A3A7-28B5384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B7A"/>
    <w:pPr>
      <w:ind w:left="720"/>
      <w:contextualSpacing/>
    </w:pPr>
  </w:style>
  <w:style w:type="paragraph" w:styleId="Textedebulles">
    <w:name w:val="Balloon Text"/>
    <w:basedOn w:val="Normal"/>
    <w:link w:val="TextedebullesCar"/>
    <w:uiPriority w:val="99"/>
    <w:semiHidden/>
    <w:unhideWhenUsed/>
    <w:rsid w:val="00345A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AA4"/>
    <w:rPr>
      <w:rFonts w:ascii="Segoe UI" w:hAnsi="Segoe UI" w:cs="Segoe UI"/>
      <w:sz w:val="18"/>
      <w:szCs w:val="18"/>
    </w:rPr>
  </w:style>
  <w:style w:type="paragraph" w:customStyle="1" w:styleId="Default">
    <w:name w:val="Default"/>
    <w:rsid w:val="0091034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F1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F12A4"/>
    <w:rPr>
      <w:i/>
      <w:iCs/>
    </w:rPr>
  </w:style>
  <w:style w:type="paragraph" w:styleId="En-tte">
    <w:name w:val="header"/>
    <w:basedOn w:val="Normal"/>
    <w:link w:val="En-tteCar"/>
    <w:uiPriority w:val="99"/>
    <w:unhideWhenUsed/>
    <w:rsid w:val="004F12A4"/>
    <w:pPr>
      <w:tabs>
        <w:tab w:val="center" w:pos="4536"/>
        <w:tab w:val="right" w:pos="9072"/>
      </w:tabs>
      <w:spacing w:after="0" w:line="240" w:lineRule="auto"/>
    </w:pPr>
  </w:style>
  <w:style w:type="character" w:customStyle="1" w:styleId="En-tteCar">
    <w:name w:val="En-tête Car"/>
    <w:basedOn w:val="Policepardfaut"/>
    <w:link w:val="En-tte"/>
    <w:uiPriority w:val="99"/>
    <w:rsid w:val="004F12A4"/>
  </w:style>
  <w:style w:type="paragraph" w:styleId="Pieddepage">
    <w:name w:val="footer"/>
    <w:basedOn w:val="Normal"/>
    <w:link w:val="PieddepageCar"/>
    <w:uiPriority w:val="99"/>
    <w:unhideWhenUsed/>
    <w:rsid w:val="004F12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2A4"/>
  </w:style>
  <w:style w:type="table" w:styleId="Grilledutableau">
    <w:name w:val="Table Grid"/>
    <w:basedOn w:val="TableauNormal"/>
    <w:uiPriority w:val="39"/>
    <w:rsid w:val="00F9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74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074B0"/>
  </w:style>
  <w:style w:type="character" w:customStyle="1" w:styleId="eop">
    <w:name w:val="eop"/>
    <w:basedOn w:val="Policepardfaut"/>
    <w:rsid w:val="00E074B0"/>
  </w:style>
  <w:style w:type="character" w:customStyle="1" w:styleId="spellingerror">
    <w:name w:val="spellingerror"/>
    <w:basedOn w:val="Policepardfaut"/>
    <w:rsid w:val="00E074B0"/>
  </w:style>
  <w:style w:type="character" w:styleId="Lienhypertexte">
    <w:name w:val="Hyperlink"/>
    <w:basedOn w:val="Policepardfaut"/>
    <w:uiPriority w:val="99"/>
    <w:unhideWhenUsed/>
    <w:rsid w:val="00A240E0"/>
    <w:rPr>
      <w:color w:val="0563C1" w:themeColor="hyperlink"/>
      <w:u w:val="single"/>
    </w:rPr>
  </w:style>
  <w:style w:type="character" w:styleId="Mentionnonrsolue">
    <w:name w:val="Unresolved Mention"/>
    <w:basedOn w:val="Policepardfaut"/>
    <w:uiPriority w:val="99"/>
    <w:semiHidden/>
    <w:unhideWhenUsed/>
    <w:rsid w:val="00B55CB5"/>
    <w:rPr>
      <w:color w:val="605E5C"/>
      <w:shd w:val="clear" w:color="auto" w:fill="E1DFDD"/>
    </w:rPr>
  </w:style>
  <w:style w:type="paragraph" w:customStyle="1" w:styleId="xmsonormal">
    <w:name w:val="x_msonormal"/>
    <w:basedOn w:val="Normal"/>
    <w:rsid w:val="008F08D1"/>
    <w:pPr>
      <w:spacing w:after="0" w:line="240" w:lineRule="auto"/>
    </w:pPr>
    <w:rPr>
      <w:rFonts w:ascii="Calibri" w:hAnsi="Calibri" w:cs="Calibri"/>
      <w:lang w:eastAsia="fr-FR"/>
    </w:rPr>
  </w:style>
  <w:style w:type="paragraph" w:customStyle="1" w:styleId="xmsolistparagraph">
    <w:name w:val="x_msolistparagraph"/>
    <w:basedOn w:val="Normal"/>
    <w:rsid w:val="008F08D1"/>
    <w:pPr>
      <w:spacing w:after="0" w:line="240" w:lineRule="auto"/>
      <w:ind w:left="720"/>
    </w:pPr>
    <w:rPr>
      <w:rFonts w:ascii="Calibri" w:hAnsi="Calibri" w:cs="Calibri"/>
      <w:lang w:eastAsia="fr-FR"/>
    </w:rPr>
  </w:style>
  <w:style w:type="character" w:styleId="Marquedecommentaire">
    <w:name w:val="annotation reference"/>
    <w:basedOn w:val="Policepardfaut"/>
    <w:uiPriority w:val="99"/>
    <w:semiHidden/>
    <w:unhideWhenUsed/>
    <w:rsid w:val="008F08D1"/>
    <w:rPr>
      <w:sz w:val="16"/>
      <w:szCs w:val="16"/>
    </w:rPr>
  </w:style>
  <w:style w:type="paragraph" w:styleId="Commentaire">
    <w:name w:val="annotation text"/>
    <w:basedOn w:val="Normal"/>
    <w:link w:val="CommentaireCar"/>
    <w:uiPriority w:val="99"/>
    <w:semiHidden/>
    <w:unhideWhenUsed/>
    <w:rsid w:val="008F08D1"/>
    <w:pPr>
      <w:spacing w:line="240" w:lineRule="auto"/>
    </w:pPr>
    <w:rPr>
      <w:sz w:val="20"/>
      <w:szCs w:val="20"/>
    </w:rPr>
  </w:style>
  <w:style w:type="character" w:customStyle="1" w:styleId="CommentaireCar">
    <w:name w:val="Commentaire Car"/>
    <w:basedOn w:val="Policepardfaut"/>
    <w:link w:val="Commentaire"/>
    <w:uiPriority w:val="99"/>
    <w:semiHidden/>
    <w:rsid w:val="008F08D1"/>
    <w:rPr>
      <w:sz w:val="20"/>
      <w:szCs w:val="20"/>
    </w:rPr>
  </w:style>
  <w:style w:type="paragraph" w:styleId="Objetducommentaire">
    <w:name w:val="annotation subject"/>
    <w:basedOn w:val="Commentaire"/>
    <w:next w:val="Commentaire"/>
    <w:link w:val="ObjetducommentaireCar"/>
    <w:uiPriority w:val="99"/>
    <w:semiHidden/>
    <w:unhideWhenUsed/>
    <w:rsid w:val="008F08D1"/>
    <w:rPr>
      <w:b/>
      <w:bCs/>
    </w:rPr>
  </w:style>
  <w:style w:type="character" w:customStyle="1" w:styleId="ObjetducommentaireCar">
    <w:name w:val="Objet du commentaire Car"/>
    <w:basedOn w:val="CommentaireCar"/>
    <w:link w:val="Objetducommentaire"/>
    <w:uiPriority w:val="99"/>
    <w:semiHidden/>
    <w:rsid w:val="008F08D1"/>
    <w:rPr>
      <w:b/>
      <w:bCs/>
      <w:sz w:val="20"/>
      <w:szCs w:val="20"/>
    </w:rPr>
  </w:style>
  <w:style w:type="character" w:styleId="lev">
    <w:name w:val="Strong"/>
    <w:basedOn w:val="Policepardfaut"/>
    <w:uiPriority w:val="22"/>
    <w:qFormat/>
    <w:rsid w:val="00551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09965">
      <w:bodyDiv w:val="1"/>
      <w:marLeft w:val="0"/>
      <w:marRight w:val="0"/>
      <w:marTop w:val="0"/>
      <w:marBottom w:val="0"/>
      <w:divBdr>
        <w:top w:val="none" w:sz="0" w:space="0" w:color="auto"/>
        <w:left w:val="none" w:sz="0" w:space="0" w:color="auto"/>
        <w:bottom w:val="none" w:sz="0" w:space="0" w:color="auto"/>
        <w:right w:val="none" w:sz="0" w:space="0" w:color="auto"/>
      </w:divBdr>
    </w:div>
    <w:div w:id="521210669">
      <w:bodyDiv w:val="1"/>
      <w:marLeft w:val="0"/>
      <w:marRight w:val="0"/>
      <w:marTop w:val="0"/>
      <w:marBottom w:val="0"/>
      <w:divBdr>
        <w:top w:val="none" w:sz="0" w:space="0" w:color="auto"/>
        <w:left w:val="none" w:sz="0" w:space="0" w:color="auto"/>
        <w:bottom w:val="none" w:sz="0" w:space="0" w:color="auto"/>
        <w:right w:val="none" w:sz="0" w:space="0" w:color="auto"/>
      </w:divBdr>
    </w:div>
    <w:div w:id="884021962">
      <w:bodyDiv w:val="1"/>
      <w:marLeft w:val="0"/>
      <w:marRight w:val="0"/>
      <w:marTop w:val="0"/>
      <w:marBottom w:val="0"/>
      <w:divBdr>
        <w:top w:val="none" w:sz="0" w:space="0" w:color="auto"/>
        <w:left w:val="none" w:sz="0" w:space="0" w:color="auto"/>
        <w:bottom w:val="none" w:sz="0" w:space="0" w:color="auto"/>
        <w:right w:val="none" w:sz="0" w:space="0" w:color="auto"/>
      </w:divBdr>
    </w:div>
    <w:div w:id="970674323">
      <w:bodyDiv w:val="1"/>
      <w:marLeft w:val="0"/>
      <w:marRight w:val="0"/>
      <w:marTop w:val="0"/>
      <w:marBottom w:val="0"/>
      <w:divBdr>
        <w:top w:val="none" w:sz="0" w:space="0" w:color="auto"/>
        <w:left w:val="none" w:sz="0" w:space="0" w:color="auto"/>
        <w:bottom w:val="none" w:sz="0" w:space="0" w:color="auto"/>
        <w:right w:val="none" w:sz="0" w:space="0" w:color="auto"/>
      </w:divBdr>
    </w:div>
    <w:div w:id="1136413574">
      <w:bodyDiv w:val="1"/>
      <w:marLeft w:val="0"/>
      <w:marRight w:val="0"/>
      <w:marTop w:val="0"/>
      <w:marBottom w:val="0"/>
      <w:divBdr>
        <w:top w:val="none" w:sz="0" w:space="0" w:color="auto"/>
        <w:left w:val="none" w:sz="0" w:space="0" w:color="auto"/>
        <w:bottom w:val="none" w:sz="0" w:space="0" w:color="auto"/>
        <w:right w:val="none" w:sz="0" w:space="0" w:color="auto"/>
      </w:divBdr>
    </w:div>
    <w:div w:id="1249077239">
      <w:bodyDiv w:val="1"/>
      <w:marLeft w:val="0"/>
      <w:marRight w:val="0"/>
      <w:marTop w:val="0"/>
      <w:marBottom w:val="0"/>
      <w:divBdr>
        <w:top w:val="none" w:sz="0" w:space="0" w:color="auto"/>
        <w:left w:val="none" w:sz="0" w:space="0" w:color="auto"/>
        <w:bottom w:val="none" w:sz="0" w:space="0" w:color="auto"/>
        <w:right w:val="none" w:sz="0" w:space="0" w:color="auto"/>
      </w:divBdr>
    </w:div>
    <w:div w:id="1377509646">
      <w:bodyDiv w:val="1"/>
      <w:marLeft w:val="0"/>
      <w:marRight w:val="0"/>
      <w:marTop w:val="0"/>
      <w:marBottom w:val="0"/>
      <w:divBdr>
        <w:top w:val="none" w:sz="0" w:space="0" w:color="auto"/>
        <w:left w:val="none" w:sz="0" w:space="0" w:color="auto"/>
        <w:bottom w:val="none" w:sz="0" w:space="0" w:color="auto"/>
        <w:right w:val="none" w:sz="0" w:space="0" w:color="auto"/>
      </w:divBdr>
    </w:div>
    <w:div w:id="1649046941">
      <w:bodyDiv w:val="1"/>
      <w:marLeft w:val="0"/>
      <w:marRight w:val="0"/>
      <w:marTop w:val="0"/>
      <w:marBottom w:val="0"/>
      <w:divBdr>
        <w:top w:val="none" w:sz="0" w:space="0" w:color="auto"/>
        <w:left w:val="none" w:sz="0" w:space="0" w:color="auto"/>
        <w:bottom w:val="none" w:sz="0" w:space="0" w:color="auto"/>
        <w:right w:val="none" w:sz="0" w:space="0" w:color="auto"/>
      </w:divBdr>
    </w:div>
    <w:div w:id="1735006694">
      <w:bodyDiv w:val="1"/>
      <w:marLeft w:val="0"/>
      <w:marRight w:val="0"/>
      <w:marTop w:val="0"/>
      <w:marBottom w:val="0"/>
      <w:divBdr>
        <w:top w:val="none" w:sz="0" w:space="0" w:color="auto"/>
        <w:left w:val="none" w:sz="0" w:space="0" w:color="auto"/>
        <w:bottom w:val="none" w:sz="0" w:space="0" w:color="auto"/>
        <w:right w:val="none" w:sz="0" w:space="0" w:color="auto"/>
      </w:divBdr>
    </w:div>
    <w:div w:id="19656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sen-brest.fr/labis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45BFEF3545E4DA417322A1CA334C0" ma:contentTypeVersion="0" ma:contentTypeDescription="Crée un document." ma:contentTypeScope="" ma:versionID="a70c210c96631e526b9cd9077590164e">
  <xsd:schema xmlns:xsd="http://www.w3.org/2001/XMLSchema" xmlns:xs="http://www.w3.org/2001/XMLSchema" xmlns:p="http://schemas.microsoft.com/office/2006/metadata/properties" targetNamespace="http://schemas.microsoft.com/office/2006/metadata/properties" ma:root="true" ma:fieldsID="7043723848d0f805fbc3fbd7bf262d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AC908-BE61-42DB-BECC-99D20B686177}">
  <ds:schemaRefs>
    <ds:schemaRef ds:uri="http://schemas.microsoft.com/sharepoint/v3/contenttype/forms"/>
  </ds:schemaRefs>
</ds:datastoreItem>
</file>

<file path=customXml/itemProps2.xml><?xml version="1.0" encoding="utf-8"?>
<ds:datastoreItem xmlns:ds="http://schemas.openxmlformats.org/officeDocument/2006/customXml" ds:itemID="{1CFD5D11-6EE3-412D-A9F2-052B884A047D}"/>
</file>

<file path=customXml/itemProps3.xml><?xml version="1.0" encoding="utf-8"?>
<ds:datastoreItem xmlns:ds="http://schemas.openxmlformats.org/officeDocument/2006/customXml" ds:itemID="{A0EDF47D-098E-433F-9FED-70457F5DD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 GALL‐MARIAS</dc:creator>
  <cp:keywords/>
  <dc:description/>
  <cp:lastModifiedBy>Jonathan LEON</cp:lastModifiedBy>
  <cp:revision>14</cp:revision>
  <cp:lastPrinted>2021-12-15T10:36:00Z</cp:lastPrinted>
  <dcterms:created xsi:type="dcterms:W3CDTF">2022-04-12T13:23:00Z</dcterms:created>
  <dcterms:modified xsi:type="dcterms:W3CDTF">2022-04-12T13:30:00Z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0x0101009C945BFEF3545E4DA417322A1CA334C0</vt:lpwstr>
  </property>
</Properties>
</file>